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36718AF" w14:textId="77777777" w:rsidR="0080438A" w:rsidRDefault="0080438A" w:rsidP="0080438A"/>
    <w:p w14:paraId="536718B0" w14:textId="77777777" w:rsidR="0080438A" w:rsidRDefault="0080438A" w:rsidP="0080438A">
      <w:pPr>
        <w:jc w:val="center"/>
        <w:rPr>
          <w:rFonts w:cs="Arial"/>
          <w:b/>
          <w:sz w:val="36"/>
          <w:szCs w:val="36"/>
        </w:rPr>
      </w:pPr>
    </w:p>
    <w:p w14:paraId="536718B1" w14:textId="77777777" w:rsidR="0080438A" w:rsidRPr="006C1E3C" w:rsidRDefault="0080438A" w:rsidP="0080438A">
      <w:pPr>
        <w:jc w:val="center"/>
        <w:rPr>
          <w:rFonts w:ascii="Verdana" w:hAnsi="Verdana" w:cs="Arial"/>
          <w:b/>
          <w:sz w:val="36"/>
          <w:szCs w:val="36"/>
        </w:rPr>
      </w:pPr>
      <w:r w:rsidRPr="006C1E3C">
        <w:rPr>
          <w:rFonts w:ascii="Verdana" w:hAnsi="Verdana" w:cs="Arial"/>
          <w:b/>
          <w:sz w:val="36"/>
          <w:szCs w:val="36"/>
        </w:rPr>
        <w:t>Čestné prohlášení</w:t>
      </w:r>
    </w:p>
    <w:p w14:paraId="536718B2" w14:textId="77777777" w:rsidR="0080438A" w:rsidRPr="006C1E3C" w:rsidRDefault="0080438A" w:rsidP="0080438A">
      <w:pPr>
        <w:jc w:val="center"/>
        <w:rPr>
          <w:rFonts w:ascii="Verdana" w:hAnsi="Verdana" w:cs="Arial"/>
        </w:rPr>
      </w:pPr>
      <w:r w:rsidRPr="006C1E3C">
        <w:rPr>
          <w:rFonts w:ascii="Verdana" w:hAnsi="Verdana" w:cs="Arial"/>
        </w:rPr>
        <w:t>ve smyslu § 6 odst. 4 zákona č. 134/2016 Sb., o zadávání veřejných zakázek, ve znění pozdějších předpisů</w:t>
      </w:r>
    </w:p>
    <w:p w14:paraId="536718B3" w14:textId="77777777" w:rsidR="0080438A" w:rsidRPr="006C1E3C" w:rsidRDefault="0080438A" w:rsidP="0080438A">
      <w:pPr>
        <w:jc w:val="center"/>
        <w:rPr>
          <w:rFonts w:ascii="Verdana" w:hAnsi="Verdana" w:cs="Arial"/>
        </w:rPr>
      </w:pPr>
      <w:r w:rsidRPr="006C1E3C">
        <w:rPr>
          <w:rFonts w:ascii="Verdana" w:hAnsi="Verdana" w:cs="Arial"/>
        </w:rPr>
        <w:t>(odpovědné veřejné zadávání)</w:t>
      </w:r>
    </w:p>
    <w:p w14:paraId="536718B4" w14:textId="77777777" w:rsidR="0080438A" w:rsidRPr="006C1E3C" w:rsidRDefault="0080438A" w:rsidP="0080438A">
      <w:pPr>
        <w:jc w:val="center"/>
        <w:rPr>
          <w:rFonts w:ascii="Verdana" w:hAnsi="Verdana" w:cs="Arial"/>
        </w:rPr>
      </w:pPr>
    </w:p>
    <w:p w14:paraId="536718B5" w14:textId="77777777" w:rsidR="0080438A" w:rsidRPr="006C1E3C" w:rsidRDefault="0080438A" w:rsidP="0080438A">
      <w:pPr>
        <w:jc w:val="center"/>
        <w:rPr>
          <w:rFonts w:ascii="Verdana" w:hAnsi="Verdana" w:cs="Arial"/>
        </w:rPr>
      </w:pPr>
    </w:p>
    <w:p w14:paraId="536718B6" w14:textId="77777777" w:rsidR="0080438A" w:rsidRPr="006C1E3C" w:rsidRDefault="0080438A" w:rsidP="0080438A">
      <w:pPr>
        <w:rPr>
          <w:rFonts w:ascii="Verdana" w:hAnsi="Verdana" w:cs="Arial"/>
          <w:b/>
        </w:rPr>
      </w:pPr>
      <w:r w:rsidRPr="006C1E3C">
        <w:rPr>
          <w:rFonts w:ascii="Verdana" w:hAnsi="Verdana" w:cs="Arial"/>
          <w:b/>
        </w:rPr>
        <w:t>Čestně prohlašuji za společnost</w:t>
      </w:r>
      <w:proofErr w:type="gramStart"/>
      <w:r w:rsidRPr="006C1E3C">
        <w:rPr>
          <w:rFonts w:ascii="Verdana" w:hAnsi="Verdana" w:cs="Arial"/>
          <w:b/>
        </w:rPr>
        <w:t xml:space="preserve"> </w:t>
      </w:r>
      <w:r w:rsidRPr="006C1E3C">
        <w:rPr>
          <w:rFonts w:ascii="Verdana" w:hAnsi="Verdana" w:cs="Arial"/>
          <w:b/>
          <w:highlight w:val="cyan"/>
        </w:rPr>
        <w:t>.…</w:t>
      </w:r>
      <w:proofErr w:type="gramEnd"/>
      <w:r w:rsidRPr="006C1E3C">
        <w:rPr>
          <w:rFonts w:ascii="Verdana" w:hAnsi="Verdana" w:cs="Arial"/>
          <w:b/>
          <w:highlight w:val="cyan"/>
        </w:rPr>
        <w:t>……………………</w:t>
      </w:r>
      <w:proofErr w:type="gramStart"/>
      <w:r w:rsidRPr="006C1E3C">
        <w:rPr>
          <w:rFonts w:ascii="Verdana" w:hAnsi="Verdana" w:cs="Arial"/>
          <w:b/>
          <w:highlight w:val="cyan"/>
        </w:rPr>
        <w:t>…….</w:t>
      </w:r>
      <w:proofErr w:type="gramEnd"/>
      <w:r w:rsidRPr="006C1E3C">
        <w:rPr>
          <w:rFonts w:ascii="Verdana" w:hAnsi="Verdana" w:cs="Arial"/>
          <w:b/>
          <w:highlight w:val="cyan"/>
        </w:rPr>
        <w:t>.</w:t>
      </w:r>
      <w:r w:rsidRPr="006C1E3C">
        <w:rPr>
          <w:rFonts w:ascii="Verdana" w:hAnsi="Verdana" w:cs="Arial"/>
          <w:b/>
        </w:rPr>
        <w:t xml:space="preserve">, že při plnění předmětu této smlouvy: </w:t>
      </w:r>
    </w:p>
    <w:p w14:paraId="536718B7" w14:textId="77777777" w:rsidR="0080438A" w:rsidRPr="006C1E3C" w:rsidRDefault="0080438A" w:rsidP="0080438A">
      <w:pPr>
        <w:pStyle w:val="Odstavecseseznamem"/>
        <w:numPr>
          <w:ilvl w:val="0"/>
          <w:numId w:val="16"/>
        </w:numPr>
        <w:suppressAutoHyphens w:val="0"/>
        <w:spacing w:after="120"/>
        <w:ind w:left="1003" w:hanging="357"/>
        <w:rPr>
          <w:rFonts w:ascii="Verdana" w:hAnsi="Verdana"/>
        </w:rPr>
      </w:pPr>
      <w:r w:rsidRPr="006C1E3C">
        <w:rPr>
          <w:rFonts w:ascii="Verdana" w:hAnsi="Verdana"/>
        </w:rPr>
        <w:t>nebude docházet k porušování zákonného standardu pracovních podmínek dle zákoníku práce, právních předpisů v oblasti zaměstnanosti a BOZP,</w:t>
      </w:r>
    </w:p>
    <w:p w14:paraId="536718B8" w14:textId="77777777" w:rsidR="0080438A" w:rsidRPr="006C1E3C" w:rsidRDefault="0080438A" w:rsidP="0080438A">
      <w:pPr>
        <w:pStyle w:val="Odstavecseseznamem"/>
        <w:numPr>
          <w:ilvl w:val="0"/>
          <w:numId w:val="16"/>
        </w:numPr>
        <w:suppressAutoHyphens w:val="0"/>
        <w:spacing w:after="120"/>
        <w:ind w:left="1003" w:hanging="357"/>
        <w:rPr>
          <w:rFonts w:ascii="Verdana" w:hAnsi="Verdana"/>
        </w:rPr>
      </w:pPr>
      <w:r w:rsidRPr="006C1E3C">
        <w:rPr>
          <w:rFonts w:ascii="Verdana" w:hAnsi="Verdana"/>
        </w:rPr>
        <w:t>nebude docházet k porušování mezinárodních úmluv o lidských právech, sociálních či pracovních právech, zejména úmluv Mezinárodní organizace práce (ILO) uvedených v příloze X směrnice č. 2014/24/EU,</w:t>
      </w:r>
    </w:p>
    <w:p w14:paraId="536718B9" w14:textId="77777777" w:rsidR="0080438A" w:rsidRPr="006C1E3C" w:rsidRDefault="0080438A" w:rsidP="0080438A">
      <w:pPr>
        <w:pStyle w:val="Odstavecseseznamem"/>
        <w:numPr>
          <w:ilvl w:val="0"/>
          <w:numId w:val="16"/>
        </w:numPr>
        <w:suppressAutoHyphens w:val="0"/>
        <w:spacing w:after="120"/>
        <w:ind w:left="1003" w:hanging="357"/>
        <w:rPr>
          <w:rFonts w:ascii="Verdana" w:hAnsi="Verdana"/>
        </w:rPr>
      </w:pPr>
      <w:r w:rsidRPr="006C1E3C">
        <w:rPr>
          <w:rFonts w:ascii="Verdana" w:hAnsi="Verdana"/>
        </w:rPr>
        <w:t>nebude docházet k diskriminaci malých a středních podniků v případě, že se budou na plnění veřejné zakázky podílet poddodavatelé,</w:t>
      </w:r>
    </w:p>
    <w:p w14:paraId="536718BA" w14:textId="77777777" w:rsidR="0080438A" w:rsidRPr="006C1E3C" w:rsidRDefault="0080438A" w:rsidP="0080438A">
      <w:pPr>
        <w:pStyle w:val="Odstavecseseznamem"/>
        <w:numPr>
          <w:ilvl w:val="0"/>
          <w:numId w:val="16"/>
        </w:numPr>
        <w:suppressAutoHyphens w:val="0"/>
        <w:contextualSpacing/>
        <w:rPr>
          <w:rFonts w:ascii="Verdana" w:hAnsi="Verdana"/>
        </w:rPr>
      </w:pPr>
      <w:r w:rsidRPr="006C1E3C">
        <w:rPr>
          <w:rFonts w:ascii="Verdana" w:hAnsi="Verdana"/>
        </w:rPr>
        <w:t>nebude docházet k vytváření problémových podmínek a vztahů v dodavatelském řetězci, zejména pro malé a střední podniky, jako např. opožděná splatnost faktur, nelegální zaměstnávání osob, porušování BOZP, nedodržování právních předpisů o ochraně životního prostředí apod.</w:t>
      </w:r>
    </w:p>
    <w:p w14:paraId="536718BB" w14:textId="77777777" w:rsidR="0080438A" w:rsidRPr="006C1E3C" w:rsidRDefault="0080438A" w:rsidP="0080438A">
      <w:pPr>
        <w:rPr>
          <w:rFonts w:ascii="Verdana" w:hAnsi="Verdana"/>
        </w:rPr>
      </w:pPr>
    </w:p>
    <w:p w14:paraId="536718BC" w14:textId="77777777" w:rsidR="00EE2F53" w:rsidRPr="006C1E3C" w:rsidRDefault="00EE2F53" w:rsidP="0080438A">
      <w:pPr>
        <w:rPr>
          <w:rFonts w:ascii="Verdana" w:hAnsi="Verdana"/>
        </w:rPr>
      </w:pPr>
    </w:p>
    <w:p w14:paraId="536718BD" w14:textId="77777777" w:rsidR="00EE2F53" w:rsidRPr="006C1E3C" w:rsidRDefault="00EE2F53" w:rsidP="0080438A">
      <w:pPr>
        <w:rPr>
          <w:rFonts w:ascii="Verdana" w:hAnsi="Verdana"/>
        </w:rPr>
      </w:pPr>
    </w:p>
    <w:p w14:paraId="536718BE" w14:textId="77777777" w:rsidR="00EE2F53" w:rsidRPr="006C1E3C" w:rsidRDefault="00EE2F53" w:rsidP="0080438A">
      <w:pPr>
        <w:rPr>
          <w:rFonts w:ascii="Verdana" w:hAnsi="Verdana"/>
        </w:rPr>
      </w:pPr>
    </w:p>
    <w:p w14:paraId="536718C3" w14:textId="54D4D5D8" w:rsidR="00EE2F53" w:rsidRPr="006C1E3C" w:rsidRDefault="00EE2F53" w:rsidP="006C1E3C">
      <w:pPr>
        <w:pStyle w:val="Odstavecseseznamem"/>
        <w:suppressAutoHyphens w:val="0"/>
        <w:spacing w:after="120"/>
        <w:rPr>
          <w:rFonts w:ascii="Verdana" w:hAnsi="Verdana"/>
        </w:rPr>
      </w:pPr>
      <w:r w:rsidRPr="006C1E3C">
        <w:rPr>
          <w:rFonts w:ascii="Verdana" w:hAnsi="Verdana"/>
        </w:rPr>
        <w:t>V ……. dne ……</w:t>
      </w:r>
      <w:proofErr w:type="gramStart"/>
      <w:r w:rsidRPr="006C1E3C">
        <w:rPr>
          <w:rFonts w:ascii="Verdana" w:hAnsi="Verdana"/>
        </w:rPr>
        <w:t>…….</w:t>
      </w:r>
      <w:proofErr w:type="gramEnd"/>
      <w:r w:rsidRPr="006C1E3C">
        <w:rPr>
          <w:rFonts w:ascii="Verdana" w:hAnsi="Verdana"/>
        </w:rPr>
        <w:t>.………………………………</w:t>
      </w:r>
    </w:p>
    <w:p w14:paraId="536718C4" w14:textId="77777777" w:rsidR="00EE2F53" w:rsidRPr="006C1E3C" w:rsidRDefault="00EE2F53" w:rsidP="0080438A">
      <w:pPr>
        <w:rPr>
          <w:rFonts w:ascii="Verdana" w:hAnsi="Verdana"/>
        </w:rPr>
      </w:pPr>
    </w:p>
    <w:sectPr w:rsidR="00EE2F53" w:rsidRPr="006C1E3C">
      <w:headerReference w:type="default" r:id="rId10"/>
      <w:type w:val="continuous"/>
      <w:pgSz w:w="11906" w:h="16838"/>
      <w:pgMar w:top="1276" w:right="1417" w:bottom="76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1109F8" w14:textId="77777777" w:rsidR="00CB752F" w:rsidRDefault="00CB752F">
      <w:r>
        <w:separator/>
      </w:r>
    </w:p>
  </w:endnote>
  <w:endnote w:type="continuationSeparator" w:id="0">
    <w:p w14:paraId="6BFB8B37" w14:textId="77777777" w:rsidR="00CB752F" w:rsidRDefault="00CB7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8009D" w14:textId="77777777" w:rsidR="00CB752F" w:rsidRDefault="00CB752F">
      <w:r>
        <w:separator/>
      </w:r>
    </w:p>
  </w:footnote>
  <w:footnote w:type="continuationSeparator" w:id="0">
    <w:p w14:paraId="6B132825" w14:textId="77777777" w:rsidR="00CB752F" w:rsidRDefault="00CB7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718C9" w14:textId="0E08B1DA" w:rsidR="00880721" w:rsidRPr="006C1E3C" w:rsidRDefault="006C1E3C" w:rsidP="006C1E3C">
    <w:pPr>
      <w:pStyle w:val="Zhlav"/>
      <w:jc w:val="right"/>
      <w:rPr>
        <w:rFonts w:ascii="Verdana" w:hAnsi="Verdana"/>
        <w:lang w:val="cs-CZ"/>
      </w:rPr>
    </w:pPr>
    <w:r>
      <w:rPr>
        <w:noProof/>
        <w:color w:val="000000"/>
        <w:lang w:eastAsia="cs-CZ"/>
      </w:rPr>
      <w:drawing>
        <wp:inline distT="0" distB="0" distL="0" distR="0" wp14:anchorId="7E9BB6AF" wp14:editId="36BC4425">
          <wp:extent cx="1977390" cy="584835"/>
          <wp:effectExtent l="0" t="0" r="0" b="0"/>
          <wp:docPr id="3" name="image1.png" descr="opta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optak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77390" cy="5848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70182ED" wp14:editId="4008A80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611630" cy="360045"/>
          <wp:effectExtent l="0" t="0" r="0" b="0"/>
          <wp:wrapNone/>
          <wp:docPr id="2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cký objekt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339"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360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z w:val="24"/>
        <w:szCs w:val="24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b/>
        <w:bCs/>
        <w:i w:val="0"/>
        <w:sz w:val="24"/>
        <w:szCs w:val="24"/>
        <w:highlight w:val="yellow"/>
      </w:rPr>
    </w:lvl>
    <w:lvl w:ilvl="4">
      <w:start w:val="1"/>
      <w:numFmt w:val="lowerLetter"/>
      <w:lvlText w:val="%5)"/>
      <w:lvlJc w:val="right"/>
      <w:pPr>
        <w:tabs>
          <w:tab w:val="num" w:pos="0"/>
        </w:tabs>
        <w:ind w:left="3960" w:hanging="360"/>
      </w:pPr>
      <w:rPr>
        <w:caps w:val="0"/>
        <w:smallCaps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40" w:hanging="18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8"/>
        </w:tabs>
        <w:ind w:left="567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Times New Roman"/>
        <w:sz w:val="24"/>
        <w:szCs w:val="24"/>
        <w:lang w:val="cs-CZ" w:eastAsia="zh-CN" w:bidi="ar-SA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Arial"/>
        <w:b w:val="0"/>
        <w:sz w:val="24"/>
        <w:szCs w:val="24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right"/>
      <w:pPr>
        <w:tabs>
          <w:tab w:val="num" w:pos="0"/>
        </w:tabs>
        <w:ind w:left="1068" w:hanging="360"/>
      </w:pPr>
      <w:rPr>
        <w:caps w:val="0"/>
        <w:smallCaps w:val="0"/>
        <w:sz w:val="24"/>
        <w:szCs w:val="24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right"/>
      <w:pPr>
        <w:tabs>
          <w:tab w:val="num" w:pos="0"/>
        </w:tabs>
        <w:ind w:left="1069" w:hanging="360"/>
      </w:pPr>
      <w:rPr>
        <w:caps w:val="0"/>
        <w:smallCaps w:val="0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bCs/>
      </w:rPr>
    </w:lvl>
  </w:abstractNum>
  <w:abstractNum w:abstractNumId="14" w15:restartNumberingAfterBreak="0">
    <w:nsid w:val="682B1145"/>
    <w:multiLevelType w:val="hybridMultilevel"/>
    <w:tmpl w:val="7A22D250"/>
    <w:lvl w:ilvl="0" w:tplc="ED069380"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CCB7B92"/>
    <w:multiLevelType w:val="hybridMultilevel"/>
    <w:tmpl w:val="C572625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55758139">
    <w:abstractNumId w:val="0"/>
  </w:num>
  <w:num w:numId="2" w16cid:durableId="1033506176">
    <w:abstractNumId w:val="1"/>
  </w:num>
  <w:num w:numId="3" w16cid:durableId="1700810204">
    <w:abstractNumId w:val="2"/>
  </w:num>
  <w:num w:numId="4" w16cid:durableId="2073238534">
    <w:abstractNumId w:val="3"/>
  </w:num>
  <w:num w:numId="5" w16cid:durableId="418910139">
    <w:abstractNumId w:val="4"/>
  </w:num>
  <w:num w:numId="6" w16cid:durableId="940377651">
    <w:abstractNumId w:val="5"/>
  </w:num>
  <w:num w:numId="7" w16cid:durableId="1754429498">
    <w:abstractNumId w:val="6"/>
  </w:num>
  <w:num w:numId="8" w16cid:durableId="1720011548">
    <w:abstractNumId w:val="7"/>
  </w:num>
  <w:num w:numId="9" w16cid:durableId="782652261">
    <w:abstractNumId w:val="8"/>
  </w:num>
  <w:num w:numId="10" w16cid:durableId="1383289094">
    <w:abstractNumId w:val="9"/>
  </w:num>
  <w:num w:numId="11" w16cid:durableId="730032456">
    <w:abstractNumId w:val="10"/>
  </w:num>
  <w:num w:numId="12" w16cid:durableId="1491825652">
    <w:abstractNumId w:val="11"/>
  </w:num>
  <w:num w:numId="13" w16cid:durableId="876504503">
    <w:abstractNumId w:val="12"/>
  </w:num>
  <w:num w:numId="14" w16cid:durableId="1962807291">
    <w:abstractNumId w:val="13"/>
  </w:num>
  <w:num w:numId="15" w16cid:durableId="1040399845">
    <w:abstractNumId w:val="15"/>
  </w:num>
  <w:num w:numId="16" w16cid:durableId="155696905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530"/>
    <w:rsid w:val="0000068C"/>
    <w:rsid w:val="00061041"/>
    <w:rsid w:val="00090C14"/>
    <w:rsid w:val="000C7133"/>
    <w:rsid w:val="000C7D7A"/>
    <w:rsid w:val="001176C8"/>
    <w:rsid w:val="00133DBD"/>
    <w:rsid w:val="0014704C"/>
    <w:rsid w:val="00197F89"/>
    <w:rsid w:val="001A1B0E"/>
    <w:rsid w:val="001E2284"/>
    <w:rsid w:val="001E755B"/>
    <w:rsid w:val="00211CAF"/>
    <w:rsid w:val="00266568"/>
    <w:rsid w:val="002720A6"/>
    <w:rsid w:val="00273FDC"/>
    <w:rsid w:val="003E3009"/>
    <w:rsid w:val="00400DF3"/>
    <w:rsid w:val="0043565B"/>
    <w:rsid w:val="00494072"/>
    <w:rsid w:val="00560CF6"/>
    <w:rsid w:val="005740DA"/>
    <w:rsid w:val="00596E74"/>
    <w:rsid w:val="005B3FA2"/>
    <w:rsid w:val="005C2B06"/>
    <w:rsid w:val="005D05F8"/>
    <w:rsid w:val="006160FF"/>
    <w:rsid w:val="006274FE"/>
    <w:rsid w:val="00633CE9"/>
    <w:rsid w:val="00660827"/>
    <w:rsid w:val="006737BB"/>
    <w:rsid w:val="006B0F98"/>
    <w:rsid w:val="006C1E3C"/>
    <w:rsid w:val="006C282D"/>
    <w:rsid w:val="00781530"/>
    <w:rsid w:val="007A4AFD"/>
    <w:rsid w:val="007C7877"/>
    <w:rsid w:val="0080438A"/>
    <w:rsid w:val="0084588F"/>
    <w:rsid w:val="00880721"/>
    <w:rsid w:val="0089226C"/>
    <w:rsid w:val="00893E98"/>
    <w:rsid w:val="009250DE"/>
    <w:rsid w:val="00954D02"/>
    <w:rsid w:val="0097399F"/>
    <w:rsid w:val="00982FAA"/>
    <w:rsid w:val="00A17401"/>
    <w:rsid w:val="00A213B3"/>
    <w:rsid w:val="00AC35BB"/>
    <w:rsid w:val="00B61BE0"/>
    <w:rsid w:val="00B6596E"/>
    <w:rsid w:val="00B76E72"/>
    <w:rsid w:val="00BC7C8A"/>
    <w:rsid w:val="00BD5559"/>
    <w:rsid w:val="00BE0E98"/>
    <w:rsid w:val="00C5469D"/>
    <w:rsid w:val="00C745C9"/>
    <w:rsid w:val="00CA5B5B"/>
    <w:rsid w:val="00CB2B50"/>
    <w:rsid w:val="00CB752F"/>
    <w:rsid w:val="00D00D75"/>
    <w:rsid w:val="00D750CB"/>
    <w:rsid w:val="00DD53F0"/>
    <w:rsid w:val="00DD7AFE"/>
    <w:rsid w:val="00DE7804"/>
    <w:rsid w:val="00E056AB"/>
    <w:rsid w:val="00E60C7A"/>
    <w:rsid w:val="00E714FC"/>
    <w:rsid w:val="00E87DB3"/>
    <w:rsid w:val="00EE2F53"/>
    <w:rsid w:val="00F17E78"/>
    <w:rsid w:val="00F329B3"/>
    <w:rsid w:val="00F365B0"/>
    <w:rsid w:val="00F57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36718AF"/>
  <w15:chartTrackingRefBased/>
  <w15:docId w15:val="{45645CB0-FF59-40E8-8336-6F8C56931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jc w:val="both"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jc w:val="left"/>
      <w:outlineLvl w:val="0"/>
    </w:pPr>
    <w:rPr>
      <w:rFonts w:ascii="Arial" w:hAnsi="Arial" w:cs="Arial"/>
      <w:b/>
      <w:bCs/>
      <w:kern w:val="2"/>
      <w:sz w:val="32"/>
      <w:szCs w:val="32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24"/>
      <w:szCs w:val="24"/>
    </w:rPr>
  </w:style>
  <w:style w:type="character" w:customStyle="1" w:styleId="WW8Num3z0">
    <w:name w:val="WW8Num3z0"/>
    <w:rPr>
      <w:rFonts w:ascii="Times New Roman" w:eastAsia="Times New Roman" w:hAnsi="Times New Roman" w:cs="Times New Roman"/>
      <w:b w:val="0"/>
      <w:bCs w:val="0"/>
      <w:sz w:val="24"/>
      <w:szCs w:val="24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  <w:rPr>
      <w:b/>
      <w:bCs/>
      <w:i w:val="0"/>
      <w:sz w:val="24"/>
      <w:szCs w:val="24"/>
      <w:highlight w:val="yellow"/>
    </w:rPr>
  </w:style>
  <w:style w:type="character" w:customStyle="1" w:styleId="WW8Num4z4">
    <w:name w:val="WW8Num4z4"/>
    <w:rPr>
      <w:caps w:val="0"/>
      <w:smallCaps w:val="0"/>
      <w:sz w:val="24"/>
      <w:szCs w:val="24"/>
    </w:rPr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b w:val="0"/>
      <w:bCs w:val="0"/>
    </w:rPr>
  </w:style>
  <w:style w:type="character" w:customStyle="1" w:styleId="WW8Num6z0">
    <w:name w:val="WW8Num6z0"/>
  </w:style>
  <w:style w:type="character" w:customStyle="1" w:styleId="WW8Num7z0">
    <w:name w:val="WW8Num7z0"/>
    <w:rPr>
      <w:b w:val="0"/>
      <w:sz w:val="24"/>
      <w:szCs w:val="24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 w:cs="Times New Roman"/>
      <w:sz w:val="24"/>
      <w:szCs w:val="24"/>
    </w:rPr>
  </w:style>
  <w:style w:type="character" w:customStyle="1" w:styleId="WW8Num10z0">
    <w:name w:val="WW8Num10z0"/>
    <w:rPr>
      <w:rFonts w:eastAsia="Times New Roman" w:cs="Times New Roman"/>
      <w:sz w:val="24"/>
      <w:szCs w:val="24"/>
      <w:lang w:val="cs-CZ" w:eastAsia="zh-CN" w:bidi="ar-SA"/>
    </w:rPr>
  </w:style>
  <w:style w:type="character" w:customStyle="1" w:styleId="WW8Num11z0">
    <w:name w:val="WW8Num11z0"/>
    <w:rPr>
      <w:rFonts w:ascii="Times New Roman" w:hAnsi="Times New Roman" w:cs="Arial"/>
      <w:b w:val="0"/>
      <w:sz w:val="24"/>
      <w:szCs w:val="24"/>
    </w:rPr>
  </w:style>
  <w:style w:type="character" w:customStyle="1" w:styleId="WW8Num12z0">
    <w:name w:val="WW8Num12z0"/>
    <w:rPr>
      <w:caps w:val="0"/>
      <w:smallCaps w:val="0"/>
      <w:sz w:val="24"/>
      <w:szCs w:val="24"/>
    </w:rPr>
  </w:style>
  <w:style w:type="character" w:customStyle="1" w:styleId="WW8Num13z0">
    <w:name w:val="WW8Num13z0"/>
    <w:rPr>
      <w:caps w:val="0"/>
      <w:smallCaps w:val="0"/>
      <w:sz w:val="24"/>
      <w:szCs w:val="24"/>
    </w:rPr>
  </w:style>
  <w:style w:type="character" w:customStyle="1" w:styleId="WW8Num14z0">
    <w:name w:val="WW8Num14z0"/>
    <w:rPr>
      <w:bCs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Standardnpsmoodstavce5">
    <w:name w:val="Standardní písmo odstavce5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  <w:rPr>
      <w:sz w:val="24"/>
      <w:szCs w:val="24"/>
    </w:rPr>
  </w:style>
  <w:style w:type="character" w:customStyle="1" w:styleId="WW8Num5z4">
    <w:name w:val="WW8Num5z4"/>
    <w:rPr>
      <w:caps w:val="0"/>
      <w:smallCaps w:val="0"/>
      <w:sz w:val="24"/>
      <w:szCs w:val="24"/>
    </w:rPr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  <w:rPr>
      <w:sz w:val="24"/>
      <w:szCs w:val="24"/>
    </w:rPr>
  </w:style>
  <w:style w:type="character" w:customStyle="1" w:styleId="WW8Num6z4">
    <w:name w:val="WW8Num6z4"/>
    <w:rPr>
      <w:caps w:val="0"/>
      <w:smallCaps w:val="0"/>
      <w:sz w:val="24"/>
      <w:szCs w:val="24"/>
    </w:rPr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5z0">
    <w:name w:val="WW8Num15z0"/>
    <w:rPr>
      <w:caps w:val="0"/>
      <w:smallCaps w:val="0"/>
      <w:sz w:val="24"/>
      <w:szCs w:val="24"/>
    </w:rPr>
  </w:style>
  <w:style w:type="character" w:customStyle="1" w:styleId="WW8Num16z0">
    <w:name w:val="WW8Num16z0"/>
    <w:rPr>
      <w:caps w:val="0"/>
      <w:smallCaps w:val="0"/>
      <w:sz w:val="24"/>
      <w:szCs w:val="24"/>
    </w:rPr>
  </w:style>
  <w:style w:type="character" w:customStyle="1" w:styleId="Standardnpsmoodstavce4">
    <w:name w:val="Standardní písmo odstavce4"/>
  </w:style>
  <w:style w:type="character" w:customStyle="1" w:styleId="WW8Num17z0">
    <w:name w:val="WW8Num17z0"/>
    <w:rPr>
      <w:caps w:val="0"/>
      <w:smallCaps w:val="0"/>
      <w:sz w:val="24"/>
      <w:szCs w:val="24"/>
    </w:rPr>
  </w:style>
  <w:style w:type="character" w:customStyle="1" w:styleId="WW8Num18z0">
    <w:name w:val="WW8Num18z0"/>
    <w:rPr>
      <w:caps w:val="0"/>
      <w:smallCaps w:val="0"/>
      <w:sz w:val="24"/>
      <w:szCs w:val="24"/>
    </w:rPr>
  </w:style>
  <w:style w:type="character" w:customStyle="1" w:styleId="Standardnpsmoodstavce3">
    <w:name w:val="Standardní písmo odstavce3"/>
  </w:style>
  <w:style w:type="character" w:customStyle="1" w:styleId="Absatz-Standardschriftart">
    <w:name w:val="Absatz-Standardschriftart"/>
  </w:style>
  <w:style w:type="character" w:customStyle="1" w:styleId="Standardnpsmoodstavce2">
    <w:name w:val="Standardní písmo odstavce2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rPr>
      <w:sz w:val="24"/>
      <w:szCs w:val="24"/>
    </w:rPr>
  </w:style>
  <w:style w:type="character" w:styleId="Hypertextovodkaz">
    <w:name w:val="Hyperlink"/>
    <w:rPr>
      <w:color w:val="0000FF"/>
      <w:u w:val="single"/>
    </w:rPr>
  </w:style>
  <w:style w:type="character" w:customStyle="1" w:styleId="Nadpis1Char">
    <w:name w:val="Nadpis 1 Char"/>
    <w:rPr>
      <w:rFonts w:ascii="Arial" w:hAnsi="Arial" w:cs="Arial"/>
      <w:b/>
      <w:bCs/>
      <w:kern w:val="2"/>
      <w:sz w:val="32"/>
      <w:szCs w:val="32"/>
    </w:rPr>
  </w:style>
  <w:style w:type="character" w:customStyle="1" w:styleId="ZpatChar">
    <w:name w:val="Zápatí Char"/>
    <w:rPr>
      <w:sz w:val="24"/>
      <w:szCs w:val="24"/>
    </w:rPr>
  </w:style>
  <w:style w:type="character" w:styleId="slostrnky">
    <w:name w:val="page number"/>
    <w:basedOn w:val="Standardnpsmoodstavce1"/>
  </w:style>
  <w:style w:type="character" w:styleId="Siln">
    <w:name w:val="Strong"/>
    <w:qFormat/>
    <w:rPr>
      <w:b/>
      <w:bCs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Titulek3">
    <w:name w:val="Titulek3"/>
    <w:basedOn w:val="Normln"/>
    <w:pPr>
      <w:suppressLineNumbers/>
      <w:spacing w:before="120" w:after="120"/>
    </w:pPr>
    <w:rPr>
      <w:rFonts w:cs="Mangal"/>
      <w:i/>
      <w:iCs/>
    </w:rPr>
  </w:style>
  <w:style w:type="paragraph" w:customStyle="1" w:styleId="Titulek2">
    <w:name w:val="Titulek2"/>
    <w:basedOn w:val="Normln"/>
    <w:pPr>
      <w:suppressLineNumbers/>
      <w:spacing w:before="120" w:after="120"/>
    </w:pPr>
    <w:rPr>
      <w:rFonts w:cs="Mangal"/>
      <w:i/>
      <w:iCs/>
    </w:rPr>
  </w:style>
  <w:style w:type="paragraph" w:customStyle="1" w:styleId="Titulek1">
    <w:name w:val="Titulek1"/>
    <w:basedOn w:val="Normln"/>
    <w:pPr>
      <w:suppressLineNumbers/>
      <w:spacing w:before="120" w:after="120"/>
    </w:pPr>
    <w:rPr>
      <w:rFonts w:cs="Mangal"/>
      <w:i/>
      <w:iCs/>
    </w:rPr>
  </w:style>
  <w:style w:type="paragraph" w:customStyle="1" w:styleId="SMLOUVACISLO">
    <w:name w:val="SMLOUVA CISLO"/>
    <w:basedOn w:val="Normln"/>
    <w:pPr>
      <w:overflowPunct w:val="0"/>
      <w:autoSpaceDE w:val="0"/>
      <w:spacing w:before="60"/>
      <w:ind w:left="1134" w:hanging="1134"/>
      <w:jc w:val="left"/>
    </w:pPr>
    <w:rPr>
      <w:rFonts w:ascii="Arial" w:hAnsi="Arial" w:cs="Arial"/>
      <w:b/>
      <w:spacing w:val="10"/>
      <w:szCs w:val="20"/>
    </w:rPr>
  </w:style>
  <w:style w:type="paragraph" w:customStyle="1" w:styleId="SMLOUVAZAVOR">
    <w:name w:val="SMLOUVA ZAVOR"/>
    <w:basedOn w:val="Normln"/>
    <w:pPr>
      <w:overflowPunct w:val="0"/>
      <w:autoSpaceDE w:val="0"/>
      <w:spacing w:before="60" w:after="60"/>
      <w:ind w:left="1134"/>
    </w:pPr>
    <w:rPr>
      <w:rFonts w:ascii="Arial" w:hAnsi="Arial" w:cs="Arial"/>
      <w:i/>
      <w:color w:val="000000"/>
      <w:sz w:val="20"/>
      <w:szCs w:val="20"/>
    </w:rPr>
  </w:style>
  <w:style w:type="paragraph" w:customStyle="1" w:styleId="NADPISCENTR">
    <w:name w:val="NADPIS CENTR"/>
    <w:basedOn w:val="Normln"/>
    <w:pPr>
      <w:keepNext/>
      <w:keepLines/>
      <w:overflowPunct w:val="0"/>
      <w:autoSpaceDE w:val="0"/>
      <w:spacing w:before="240" w:after="60"/>
      <w:jc w:val="center"/>
    </w:pPr>
    <w:rPr>
      <w:b/>
      <w:sz w:val="20"/>
      <w:szCs w:val="20"/>
    </w:rPr>
  </w:style>
  <w:style w:type="paragraph" w:customStyle="1" w:styleId="NADPISCENTRPOD">
    <w:name w:val="NADPIS CENTRPOD"/>
    <w:basedOn w:val="Normln"/>
    <w:pPr>
      <w:keepNext/>
      <w:keepLines/>
      <w:overflowPunct w:val="0"/>
      <w:autoSpaceDE w:val="0"/>
      <w:spacing w:after="60"/>
      <w:jc w:val="center"/>
    </w:pPr>
    <w:rPr>
      <w:b/>
      <w:sz w:val="20"/>
      <w:szCs w:val="20"/>
    </w:rPr>
  </w:style>
  <w:style w:type="paragraph" w:customStyle="1" w:styleId="HLAVICKA">
    <w:name w:val="HLAVICKA"/>
    <w:basedOn w:val="Normln"/>
    <w:pPr>
      <w:overflowPunct w:val="0"/>
      <w:autoSpaceDE w:val="0"/>
      <w:spacing w:after="60"/>
      <w:jc w:val="left"/>
    </w:pPr>
    <w:rPr>
      <w:sz w:val="20"/>
      <w:szCs w:val="20"/>
    </w:rPr>
  </w:style>
  <w:style w:type="paragraph" w:customStyle="1" w:styleId="1">
    <w:name w:val="1)"/>
    <w:basedOn w:val="Normln"/>
    <w:pPr>
      <w:overflowPunct w:val="0"/>
      <w:autoSpaceDE w:val="0"/>
      <w:spacing w:before="60" w:after="60"/>
      <w:ind w:left="284" w:hanging="284"/>
    </w:pPr>
    <w:rPr>
      <w:sz w:val="20"/>
      <w:szCs w:val="20"/>
    </w:rPr>
  </w:style>
  <w:style w:type="paragraph" w:customStyle="1" w:styleId="BODY1">
    <w:name w:val="BODY (1)"/>
    <w:basedOn w:val="Normln"/>
    <w:pPr>
      <w:overflowPunct w:val="0"/>
      <w:autoSpaceDE w:val="0"/>
      <w:spacing w:before="60" w:after="60"/>
      <w:ind w:left="284"/>
    </w:pPr>
    <w:rPr>
      <w:sz w:val="20"/>
      <w:szCs w:val="20"/>
    </w:rPr>
  </w:style>
  <w:style w:type="paragraph" w:customStyle="1" w:styleId="PODPOMLCKA">
    <w:name w:val="PODPOMLCKA"/>
    <w:basedOn w:val="Normln"/>
    <w:pPr>
      <w:overflowPunct w:val="0"/>
      <w:autoSpaceDE w:val="0"/>
      <w:spacing w:before="60" w:after="60"/>
      <w:ind w:left="567" w:hanging="227"/>
    </w:pPr>
    <w:rPr>
      <w:sz w:val="20"/>
      <w:szCs w:val="20"/>
    </w:rPr>
  </w:style>
  <w:style w:type="paragraph" w:customStyle="1" w:styleId="PODPISYDATUM">
    <w:name w:val="PODPISY DATUM"/>
    <w:basedOn w:val="Normln"/>
    <w:pPr>
      <w:keepNext/>
      <w:keepLines/>
      <w:overflowPunct w:val="0"/>
      <w:autoSpaceDE w:val="0"/>
      <w:spacing w:before="300" w:after="240"/>
    </w:pPr>
    <w:rPr>
      <w:sz w:val="20"/>
      <w:szCs w:val="20"/>
    </w:rPr>
  </w:style>
  <w:style w:type="paragraph" w:customStyle="1" w:styleId="PODPISYPODSML">
    <w:name w:val="PODPISY POD SML"/>
    <w:basedOn w:val="Normln"/>
    <w:pPr>
      <w:overflowPunct w:val="0"/>
      <w:autoSpaceDE w:val="0"/>
    </w:pPr>
    <w:rPr>
      <w:sz w:val="20"/>
      <w:szCs w:val="20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Zhlav">
    <w:name w:val="header"/>
    <w:basedOn w:val="Normln"/>
    <w:pPr>
      <w:jc w:val="left"/>
    </w:pPr>
    <w:rPr>
      <w:lang w:val="x-none"/>
    </w:rPr>
  </w:style>
  <w:style w:type="paragraph" w:customStyle="1" w:styleId="Firma">
    <w:name w:val="Firma"/>
    <w:basedOn w:val="Normln"/>
    <w:next w:val="Normln"/>
    <w:pPr>
      <w:spacing w:before="60"/>
    </w:pPr>
    <w:rPr>
      <w:b/>
      <w:szCs w:val="20"/>
    </w:rPr>
  </w:style>
  <w:style w:type="paragraph" w:customStyle="1" w:styleId="Pokraovnseznamu1">
    <w:name w:val="Pokračování seznamu1"/>
    <w:basedOn w:val="Normln"/>
    <w:pPr>
      <w:spacing w:after="120"/>
      <w:ind w:left="283"/>
      <w:jc w:val="left"/>
    </w:pPr>
  </w:style>
  <w:style w:type="paragraph" w:styleId="Zpat">
    <w:name w:val="footer"/>
    <w:basedOn w:val="Normln"/>
    <w:rPr>
      <w:lang w:val="x-none"/>
    </w:rPr>
  </w:style>
  <w:style w:type="paragraph" w:styleId="Bezmezer">
    <w:name w:val="No Spacing"/>
    <w:qFormat/>
    <w:pPr>
      <w:suppressAutoHyphens/>
    </w:pPr>
    <w:rPr>
      <w:rFonts w:eastAsia="Arial"/>
      <w:sz w:val="22"/>
      <w:szCs w:val="22"/>
      <w:lang w:eastAsia="zh-CN"/>
    </w:rPr>
  </w:style>
  <w:style w:type="paragraph" w:customStyle="1" w:styleId="Obsahrmce">
    <w:name w:val="Obsah rámce"/>
    <w:basedOn w:val="Zkladntext"/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character" w:styleId="Nevyeenzmnka">
    <w:name w:val="Unresolved Mention"/>
    <w:uiPriority w:val="99"/>
    <w:semiHidden/>
    <w:unhideWhenUsed/>
    <w:rsid w:val="00982FAA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80438A"/>
    <w:pPr>
      <w:ind w:left="708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03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dabcdd2-4bac-48a1-8d51-b7d12859669e" xsi:nil="true"/>
    <lcf76f155ced4ddcb4097134ff3c332f xmlns="391a8ea9-160c-41d9-9b29-a21f5cb99e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5DF819E7A1B54787D285B71D3A5FFE" ma:contentTypeVersion="11" ma:contentTypeDescription="Vytvoří nový dokument" ma:contentTypeScope="" ma:versionID="dc45e02cec4ffeebcc0e239f2333f1d4">
  <xsd:schema xmlns:xsd="http://www.w3.org/2001/XMLSchema" xmlns:xs="http://www.w3.org/2001/XMLSchema" xmlns:p="http://schemas.microsoft.com/office/2006/metadata/properties" xmlns:ns2="391a8ea9-160c-41d9-9b29-a21f5cb99e81" xmlns:ns3="adabcdd2-4bac-48a1-8d51-b7d12859669e" targetNamespace="http://schemas.microsoft.com/office/2006/metadata/properties" ma:root="true" ma:fieldsID="8ea1310ecb9029c7f1e74dc722b43cb9" ns2:_="" ns3:_="">
    <xsd:import namespace="391a8ea9-160c-41d9-9b29-a21f5cb99e81"/>
    <xsd:import namespace="adabcdd2-4bac-48a1-8d51-b7d1285966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1a8ea9-160c-41d9-9b29-a21f5cb99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908a0da-de9f-4507-b785-2fc21866d0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bcdd2-4bac-48a1-8d51-b7d12859669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4705c6c-8cdc-4ec8-b19f-4c491f17e9b1}" ma:internalName="TaxCatchAll" ma:showField="CatchAllData" ma:web="adabcdd2-4bac-48a1-8d51-b7d1285966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140092-97AA-402D-BF9E-9B01BD665110}">
  <ds:schemaRefs>
    <ds:schemaRef ds:uri="http://schemas.microsoft.com/office/2006/metadata/properties"/>
    <ds:schemaRef ds:uri="http://schemas.microsoft.com/office/infopath/2007/PartnerControls"/>
    <ds:schemaRef ds:uri="adabcdd2-4bac-48a1-8d51-b7d12859669e"/>
    <ds:schemaRef ds:uri="391a8ea9-160c-41d9-9b29-a21f5cb99e81"/>
  </ds:schemaRefs>
</ds:datastoreItem>
</file>

<file path=customXml/itemProps2.xml><?xml version="1.0" encoding="utf-8"?>
<ds:datastoreItem xmlns:ds="http://schemas.openxmlformats.org/officeDocument/2006/customXml" ds:itemID="{320F5699-E20D-41AD-9A6D-1EF25B86B9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FB129E-B9AC-440A-A28C-8A5C96F419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  č</vt:lpstr>
    </vt:vector>
  </TitlesOfParts>
  <Company>Microsoft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  č</dc:title>
  <dc:subject/>
  <dc:creator>Tetourova</dc:creator>
  <cp:keywords/>
  <cp:lastModifiedBy>Lukáš Moravec | enovation</cp:lastModifiedBy>
  <cp:revision>3</cp:revision>
  <cp:lastPrinted>2018-04-16T08:19:00Z</cp:lastPrinted>
  <dcterms:created xsi:type="dcterms:W3CDTF">2024-03-26T09:55:00Z</dcterms:created>
  <dcterms:modified xsi:type="dcterms:W3CDTF">2025-04-29T14:38:00Z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0x0101000D5DF819E7A1B54787D285B71D3A5FFE</vt:lpwstr>
  </property>
  <property fmtid="{D5CDD505-2E9C-101B-9397-08002B2CF9AE}" pid="3" name="MediaServiceImageTags">
    <vt:lpwstr/>
  </property>
</Properties>
</file>